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1A" w14:textId="77777777" w:rsidR="00157EC2" w:rsidRDefault="00157EC2" w:rsidP="00C116FD">
      <w:pPr>
        <w:rPr>
          <w:rFonts w:ascii="Arial" w:hAnsi="Arial" w:cs="Arial"/>
          <w:b/>
          <w:bCs/>
          <w:sz w:val="24"/>
          <w:szCs w:val="24"/>
          <w:rtl/>
          <w:lang w:bidi="ar-AE"/>
        </w:rPr>
      </w:pPr>
    </w:p>
    <w:p w14:paraId="16BEBC8B" w14:textId="34A55E66" w:rsidR="00157EC2" w:rsidRPr="00F822DA" w:rsidRDefault="00F822DA" w:rsidP="00F822DA">
      <w:pPr>
        <w:rPr>
          <w:rFonts w:ascii="Arial" w:hAnsi="Arial" w:cs="Arial"/>
          <w:b/>
          <w:bCs/>
          <w:sz w:val="24"/>
          <w:szCs w:val="24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5B521A62" wp14:editId="771A8818">
            <wp:simplePos x="0" y="0"/>
            <wp:positionH relativeFrom="margin">
              <wp:posOffset>333375</wp:posOffset>
            </wp:positionH>
            <wp:positionV relativeFrom="paragraph">
              <wp:posOffset>267969</wp:posOffset>
            </wp:positionV>
            <wp:extent cx="1469390" cy="1552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EC2">
        <w:rPr>
          <w:rFonts w:ascii="Arial" w:hAnsi="Arial" w:cs="Arial" w:hint="cs"/>
          <w:b/>
          <w:bCs/>
          <w:sz w:val="24"/>
          <w:szCs w:val="24"/>
          <w:rtl/>
          <w:lang w:bidi="ar-AE"/>
        </w:rPr>
        <w:t>صل صور الأدوات بما يناسبها :</w:t>
      </w:r>
      <w:r>
        <w:rPr>
          <w:rFonts w:cstheme="minorBidi" w:hint="cs"/>
          <w:rtl/>
          <w:lang w:bidi="ar-AE"/>
        </w:rPr>
        <w:t xml:space="preserve"> </w:t>
      </w:r>
    </w:p>
    <w:p w14:paraId="530DFE30" w14:textId="5ADD5CD1" w:rsidR="00F822DA" w:rsidRPr="00F822DA" w:rsidRDefault="00F822DA" w:rsidP="00F822DA">
      <w:pPr>
        <w:rPr>
          <w:rFonts w:cstheme="minorBidi"/>
          <w:rtl/>
          <w:lang w:bidi="ar-AE"/>
        </w:rPr>
      </w:pPr>
    </w:p>
    <w:p w14:paraId="793EA58C" w14:textId="79861FBE" w:rsidR="00F822DA" w:rsidRPr="00F822DA" w:rsidRDefault="00F822DA" w:rsidP="00F822DA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5D2D1" wp14:editId="18C45A93">
                <wp:simplePos x="0" y="0"/>
                <wp:positionH relativeFrom="column">
                  <wp:posOffset>4405630</wp:posOffset>
                </wp:positionH>
                <wp:positionV relativeFrom="paragraph">
                  <wp:posOffset>170815</wp:posOffset>
                </wp:positionV>
                <wp:extent cx="1571625" cy="476250"/>
                <wp:effectExtent l="0" t="0" r="28575" b="19050"/>
                <wp:wrapNone/>
                <wp:docPr id="17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95287F-C041-4A94-A774-97CB24AC67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BC869" w14:textId="77777777" w:rsidR="00F822DA" w:rsidRDefault="00F822DA" w:rsidP="00F822DA">
                            <w:pPr>
                              <w:jc w:val="center"/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 xml:space="preserve">السكاكين 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5D2D1" id="Rectangle 16" o:spid="_x0000_s1026" style="position:absolute;left:0;text-align:left;margin-left:346.9pt;margin-top:13.45pt;width:123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" fillcolor="white [3201]" strokecolor="black [3200]" strokeweight="1pt">
                <v:textbox>
                  <w:txbxContent>
                    <w:p w14:paraId="590BC869" w14:textId="77777777" w:rsidR="00F822DA" w:rsidRDefault="00F822DA" w:rsidP="00F822DA">
                      <w:pPr>
                        <w:jc w:val="center"/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48"/>
                          <w:szCs w:val="48"/>
                          <w:lang w:bidi="ar-AE"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 xml:space="preserve">السكاكين  </w:t>
                      </w:r>
                    </w:p>
                  </w:txbxContent>
                </v:textbox>
              </v:rect>
            </w:pict>
          </mc:Fallback>
        </mc:AlternateContent>
      </w:r>
    </w:p>
    <w:p w14:paraId="0FDD85CD" w14:textId="2E252321" w:rsidR="00F822DA" w:rsidRPr="00F822DA" w:rsidRDefault="00F822DA" w:rsidP="00F822DA">
      <w:pPr>
        <w:rPr>
          <w:rFonts w:cstheme="minorBidi"/>
          <w:rtl/>
          <w:lang w:bidi="ar-AE"/>
        </w:rPr>
      </w:pPr>
    </w:p>
    <w:p w14:paraId="26289143" w14:textId="26933C89" w:rsidR="00F822DA" w:rsidRPr="00F822DA" w:rsidRDefault="00F822DA" w:rsidP="00F822DA">
      <w:pPr>
        <w:rPr>
          <w:rFonts w:cstheme="minorBidi"/>
          <w:rtl/>
          <w:lang w:bidi="ar-AE"/>
        </w:rPr>
      </w:pPr>
    </w:p>
    <w:p w14:paraId="6E8B35BF" w14:textId="43FB63BA" w:rsidR="00F822DA" w:rsidRDefault="00F822DA" w:rsidP="00F822DA">
      <w:pPr>
        <w:rPr>
          <w:rFonts w:cstheme="minorBidi"/>
          <w:rtl/>
          <w:lang w:bidi="ar-AE"/>
        </w:rPr>
      </w:pPr>
    </w:p>
    <w:p w14:paraId="3EEE84C8" w14:textId="0668FDCA" w:rsidR="00F822DA" w:rsidRPr="00F822DA" w:rsidRDefault="00F822DA" w:rsidP="00F822DA">
      <w:pPr>
        <w:rPr>
          <w:rFonts w:cstheme="minorBidi"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BEB55" wp14:editId="592F6E21">
                <wp:simplePos x="0" y="0"/>
                <wp:positionH relativeFrom="column">
                  <wp:posOffset>4443730</wp:posOffset>
                </wp:positionH>
                <wp:positionV relativeFrom="paragraph">
                  <wp:posOffset>2533650</wp:posOffset>
                </wp:positionV>
                <wp:extent cx="1571625" cy="438150"/>
                <wp:effectExtent l="0" t="0" r="28575" b="19050"/>
                <wp:wrapNone/>
                <wp:docPr id="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AF25" w14:textId="77777777" w:rsidR="00F822DA" w:rsidRDefault="00F822DA" w:rsidP="00F822DA">
                            <w:pPr>
                              <w:jc w:val="center"/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 xml:space="preserve">الفخار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BEB55" id="Rectangle 8" o:spid="_x0000_s1027" style="position:absolute;left:0;text-align:left;margin-left:349.9pt;margin-top:199.5pt;width:123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" fillcolor="white [3201]" strokecolor="black [3200]" strokeweight="1pt">
                <v:textbox>
                  <w:txbxContent>
                    <w:p w14:paraId="240AAF25" w14:textId="77777777" w:rsidR="00F822DA" w:rsidRDefault="00F822DA" w:rsidP="00F822DA">
                      <w:pPr>
                        <w:jc w:val="center"/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48"/>
                          <w:szCs w:val="48"/>
                          <w:lang w:bidi="ar-AE"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 xml:space="preserve">الفخار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947FD" wp14:editId="0715BBDF">
                <wp:simplePos x="0" y="0"/>
                <wp:positionH relativeFrom="column">
                  <wp:posOffset>4415155</wp:posOffset>
                </wp:positionH>
                <wp:positionV relativeFrom="paragraph">
                  <wp:posOffset>647700</wp:posOffset>
                </wp:positionV>
                <wp:extent cx="1577340" cy="457200"/>
                <wp:effectExtent l="0" t="0" r="22860" b="1905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CAEBFE-7E3F-40B1-9C08-2398448170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89A2F" w14:textId="77777777" w:rsidR="00F822DA" w:rsidRDefault="00F822DA" w:rsidP="00F822DA">
                            <w:pPr>
                              <w:jc w:val="center"/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 xml:space="preserve">ابرة الخزف 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47FD" id="Rectangle 11" o:spid="_x0000_s1028" style="position:absolute;left:0;text-align:left;margin-left:347.65pt;margin-top:51pt;width:124.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" fillcolor="white [3201]" strokecolor="black [3200]" strokeweight="1pt">
                <v:textbox>
                  <w:txbxContent>
                    <w:p w14:paraId="46089A2F" w14:textId="77777777" w:rsidR="00F822DA" w:rsidRDefault="00F822DA" w:rsidP="00F822DA">
                      <w:pPr>
                        <w:jc w:val="center"/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48"/>
                          <w:szCs w:val="48"/>
                          <w:lang w:bidi="ar-AE"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 xml:space="preserve">ابرة الخزف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21AE086" wp14:editId="38ACBF8A">
            <wp:simplePos x="0" y="0"/>
            <wp:positionH relativeFrom="column">
              <wp:posOffset>572135</wp:posOffset>
            </wp:positionH>
            <wp:positionV relativeFrom="paragraph">
              <wp:posOffset>143510</wp:posOffset>
            </wp:positionV>
            <wp:extent cx="1381125" cy="1695450"/>
            <wp:effectExtent l="0" t="0" r="9525" b="0"/>
            <wp:wrapNone/>
            <wp:docPr id="1026" name="Picture 2" descr="8 قطع من ادوات الفخار - سكاكين نقش بمقبض خشبي صلب من الستانلس ستيل - ادوات  يدوية من الصلصال - فنان تقليم - مجموعة ادوات سيراميك للنقش والتشكيل ونحت  الطين والتصفيف : Amazon.ae: الفنون والحرف">
              <a:extLst xmlns:a="http://schemas.openxmlformats.org/drawingml/2006/main">
                <a:ext uri="{FF2B5EF4-FFF2-40B4-BE49-F238E27FC236}">
                  <a16:creationId xmlns:a16="http://schemas.microsoft.com/office/drawing/2014/main" id="{4B7FE23C-E763-4858-9E55-A9FCCEA712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8 قطع من ادوات الفخار - سكاكين نقش بمقبض خشبي صلب من الستانلس ستيل - ادوات  يدوية من الصلصال - فنان تقليم - مجموعة ادوات سيراميك للنقش والتشكيل ونحت  الطين والتصفيف : Amazon.ae: الفنون والحرف">
                      <a:extLst>
                        <a:ext uri="{FF2B5EF4-FFF2-40B4-BE49-F238E27FC236}">
                          <a16:creationId xmlns:a16="http://schemas.microsoft.com/office/drawing/2014/main" id="{4B7FE23C-E763-4858-9E55-A9FCCEA712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5F22EC" wp14:editId="4A00CD0D">
            <wp:simplePos x="0" y="0"/>
            <wp:positionH relativeFrom="column">
              <wp:posOffset>512445</wp:posOffset>
            </wp:positionH>
            <wp:positionV relativeFrom="paragraph">
              <wp:posOffset>2019935</wp:posOffset>
            </wp:positionV>
            <wp:extent cx="1390369" cy="1485265"/>
            <wp:effectExtent l="0" t="0" r="635" b="63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B27FC1E-CD56-4443-B27E-678C3E938D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8B27FC1E-CD56-4443-B27E-678C3E938D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369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2DA" w:rsidRPr="00F822DA" w:rsidSect="00583D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8825" w14:textId="77777777" w:rsidR="008B2949" w:rsidRDefault="008B2949">
      <w:pPr>
        <w:spacing w:after="0" w:line="240" w:lineRule="auto"/>
      </w:pPr>
      <w:r>
        <w:separator/>
      </w:r>
    </w:p>
  </w:endnote>
  <w:endnote w:type="continuationSeparator" w:id="0">
    <w:p w14:paraId="008D8C0A" w14:textId="77777777" w:rsidR="008B2949" w:rsidRDefault="008B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2AE6" w14:textId="77777777" w:rsidR="00C55161" w:rsidRDefault="00C55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w16du="http://schemas.microsoft.com/office/word/2023/wordml/word16du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du="http://schemas.microsoft.com/office/word/2023/wordml/word16du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2AAC" w14:textId="77777777" w:rsidR="00C55161" w:rsidRDefault="00C5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3471" w14:textId="77777777" w:rsidR="008B2949" w:rsidRDefault="008B2949">
      <w:pPr>
        <w:spacing w:after="0" w:line="240" w:lineRule="auto"/>
      </w:pPr>
      <w:r>
        <w:separator/>
      </w:r>
    </w:p>
  </w:footnote>
  <w:footnote w:type="continuationSeparator" w:id="0">
    <w:p w14:paraId="54EA999B" w14:textId="77777777" w:rsidR="008B2949" w:rsidRDefault="008B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C4" w14:textId="77777777" w:rsidR="00C55161" w:rsidRDefault="00C55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pPr w:leftFromText="180" w:rightFromText="180" w:vertAnchor="page" w:horzAnchor="margin" w:tblpXSpec="center" w:tblpY="2172"/>
      <w:bidiVisual/>
      <w:tblW w:w="10765" w:type="dxa"/>
      <w:tblLook w:val="04A0" w:firstRow="1" w:lastRow="0" w:firstColumn="1" w:lastColumn="0" w:noHBand="0" w:noVBand="1"/>
    </w:tblPr>
    <w:tblGrid>
      <w:gridCol w:w="1759"/>
      <w:gridCol w:w="2706"/>
      <w:gridCol w:w="1530"/>
      <w:gridCol w:w="2515"/>
      <w:gridCol w:w="2255"/>
    </w:tblGrid>
    <w:tr w:rsidR="00C55161" w14:paraId="606D76A6" w14:textId="77777777" w:rsidTr="00B1036D">
      <w:trPr>
        <w:trHeight w:val="532"/>
      </w:trPr>
      <w:tc>
        <w:tcPr>
          <w:tcW w:w="10765" w:type="dxa"/>
          <w:gridSpan w:val="5"/>
          <w:shd w:val="clear" w:color="auto" w:fill="F2F2F2" w:themeFill="background1" w:themeFillShade="F2"/>
        </w:tcPr>
        <w:p w14:paraId="6700B2AB" w14:textId="77777777" w:rsidR="00C55161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:rtl/>
              <w:lang w:bidi="ar-AE"/>
            </w:rPr>
          </w:pPr>
          <w:r w:rsidRPr="00BD5059">
            <w:rPr>
              <w:rFonts w:asciiTheme="minorHAnsi" w:hAnsiTheme="minorHAnsi" w:cstheme="minorHAnsi"/>
              <w:b/>
              <w:bCs/>
              <w:sz w:val="32"/>
              <w:szCs w:val="32"/>
              <w:rtl/>
              <w:lang w:bidi="ar-AE"/>
            </w:rPr>
            <w:t>نموذج اختبار</w:t>
          </w:r>
        </w:p>
        <w:p w14:paraId="20D32CE1" w14:textId="30683062" w:rsidR="00C55161" w:rsidRPr="00BD5059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HAnsi" w:hAnsiTheme="minorHAnsi" w:cstheme="minorHAnsi"/>
              <w:b/>
              <w:bCs/>
              <w:sz w:val="40"/>
              <w:szCs w:val="40"/>
              <w:rtl/>
              <w:lang w:bidi="ar-AE"/>
            </w:rPr>
          </w:pPr>
        </w:p>
      </w:tc>
    </w:tr>
    <w:tr w:rsidR="00C55161" w:rsidRPr="00BD5059" w14:paraId="5B1CBDB9" w14:textId="77777777" w:rsidTr="00B1036D">
      <w:trPr>
        <w:trHeight w:val="96"/>
      </w:trPr>
      <w:tc>
        <w:tcPr>
          <w:tcW w:w="1759" w:type="dxa"/>
        </w:tcPr>
        <w:p w14:paraId="626DA002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F361DA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  <w:t xml:space="preserve">اسم الوحدة </w:t>
          </w:r>
        </w:p>
      </w:tc>
      <w:tc>
        <w:tcPr>
          <w:tcW w:w="2706" w:type="dxa"/>
        </w:tcPr>
        <w:p w14:paraId="22A06789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F361DA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val="en-GB"/>
            </w:rPr>
            <w:t xml:space="preserve">يٌظهر معرفة ومهارة  في تصنيع  المنتجات اليدوية </w:t>
          </w:r>
        </w:p>
      </w:tc>
      <w:tc>
        <w:tcPr>
          <w:tcW w:w="1530" w:type="dxa"/>
        </w:tcPr>
        <w:p w14:paraId="7EB0C171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F361DA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  <w:t xml:space="preserve">مخرج التعلم </w:t>
          </w:r>
        </w:p>
      </w:tc>
      <w:tc>
        <w:tcPr>
          <w:tcW w:w="4770" w:type="dxa"/>
          <w:gridSpan w:val="2"/>
        </w:tcPr>
        <w:p w14:paraId="5DFA019D" w14:textId="77777777" w:rsidR="00C55161" w:rsidRPr="00F361DA" w:rsidRDefault="00C55161" w:rsidP="00C55161">
          <w:pPr>
            <w:pStyle w:val="ListParagraph"/>
            <w:numPr>
              <w:ilvl w:val="0"/>
              <w:numId w:val="11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0A5AF5">
            <w:rPr>
              <w:rFonts w:asciiTheme="minorBidi" w:hAnsiTheme="minorBidi" w:cs="Arial"/>
              <w:b/>
              <w:bCs/>
              <w:sz w:val="24"/>
              <w:szCs w:val="24"/>
              <w:rtl/>
              <w:lang w:val="en-GB"/>
            </w:rPr>
            <w:t xml:space="preserve">يستخدم الأدوات اللازمة لتصنيع وتشكيل المنتجات اليدوية من مادة الصلصال بطريقة صحيحة وآمنة </w:t>
          </w:r>
        </w:p>
      </w:tc>
    </w:tr>
    <w:tr w:rsidR="00C55161" w:rsidRPr="00BD5059" w14:paraId="35DFA59C" w14:textId="77777777" w:rsidTr="00B1036D">
      <w:trPr>
        <w:trHeight w:val="177"/>
      </w:trPr>
      <w:tc>
        <w:tcPr>
          <w:tcW w:w="1759" w:type="dxa"/>
          <w:tcBorders>
            <w:bottom w:val="single" w:sz="4" w:space="0" w:color="auto"/>
          </w:tcBorders>
        </w:tcPr>
        <w:p w14:paraId="78A74C4D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F361DA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  <w:t xml:space="preserve">معيار الأداء </w:t>
          </w:r>
        </w:p>
      </w:tc>
      <w:tc>
        <w:tcPr>
          <w:tcW w:w="2706" w:type="dxa"/>
          <w:tcBorders>
            <w:bottom w:val="single" w:sz="4" w:space="0" w:color="auto"/>
          </w:tcBorders>
        </w:tcPr>
        <w:p w14:paraId="4C34D8C9" w14:textId="5AF8D894" w:rsidR="00C55161" w:rsidRPr="002F56C1" w:rsidRDefault="002F56C1" w:rsidP="002F56C1">
          <w:pPr>
            <w:pStyle w:val="ListParagraph"/>
            <w:numPr>
              <w:ilvl w:val="0"/>
              <w:numId w:val="15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="Arial"/>
              <w:b/>
              <w:bCs/>
              <w:sz w:val="24"/>
              <w:szCs w:val="24"/>
              <w:rtl/>
              <w:lang w:bidi="ar-AE"/>
            </w:rPr>
          </w:pPr>
          <w:r w:rsidRPr="002F56C1">
            <w:rPr>
              <w:rFonts w:asciiTheme="minorBidi" w:hAnsiTheme="minorBidi" w:cs="Arial"/>
              <w:b/>
              <w:bCs/>
              <w:sz w:val="24"/>
              <w:szCs w:val="24"/>
              <w:rtl/>
              <w:lang w:bidi="ar-AE"/>
            </w:rPr>
            <w:t>يستخدم (إبرة الخزف) بطريقة صحيحة وآمنة</w:t>
          </w:r>
        </w:p>
        <w:p w14:paraId="17998274" w14:textId="77777777" w:rsidR="002F56C1" w:rsidRDefault="002F56C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="Arial"/>
              <w:b/>
              <w:bCs/>
              <w:sz w:val="24"/>
              <w:szCs w:val="24"/>
              <w:rtl/>
              <w:lang w:bidi="ar-AE"/>
            </w:rPr>
          </w:pPr>
        </w:p>
        <w:p w14:paraId="45272DF8" w14:textId="43F64D1B" w:rsidR="002F56C1" w:rsidRPr="002F56C1" w:rsidRDefault="002F56C1" w:rsidP="002F56C1">
          <w:pPr>
            <w:pStyle w:val="ListParagraph"/>
            <w:numPr>
              <w:ilvl w:val="0"/>
              <w:numId w:val="15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2F56C1">
            <w:rPr>
              <w:rFonts w:asciiTheme="minorBidi" w:hAnsiTheme="minorBidi" w:cs="Arial"/>
              <w:b/>
              <w:bCs/>
              <w:sz w:val="24"/>
              <w:szCs w:val="24"/>
              <w:rtl/>
              <w:lang w:bidi="ar-AE"/>
            </w:rPr>
            <w:t>يستخدم السكاكين المختصة في صناعة الفخار بطريقة صحيحة وآمنة</w:t>
          </w:r>
        </w:p>
      </w:tc>
      <w:tc>
        <w:tcPr>
          <w:tcW w:w="1530" w:type="dxa"/>
          <w:tcBorders>
            <w:bottom w:val="single" w:sz="4" w:space="0" w:color="auto"/>
          </w:tcBorders>
        </w:tcPr>
        <w:p w14:paraId="0B1B50A6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F361DA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  <w:t xml:space="preserve">السنة الدراسية / الفصل الدراسي </w:t>
          </w:r>
        </w:p>
        <w:p w14:paraId="31F1A3B5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</w:p>
      </w:tc>
      <w:tc>
        <w:tcPr>
          <w:tcW w:w="2515" w:type="dxa"/>
          <w:tcBorders>
            <w:bottom w:val="single" w:sz="4" w:space="0" w:color="auto"/>
          </w:tcBorders>
        </w:tcPr>
        <w:p w14:paraId="1E222176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F361DA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  <w:t>202</w:t>
          </w:r>
          <w:r>
            <w:rPr>
              <w:rFonts w:asciiTheme="minorBidi" w:hAnsiTheme="minorBidi" w:cstheme="minorBidi" w:hint="cs"/>
              <w:b/>
              <w:bCs/>
              <w:sz w:val="24"/>
              <w:szCs w:val="24"/>
              <w:rtl/>
              <w:lang w:bidi="ar-AE"/>
            </w:rPr>
            <w:t>4</w:t>
          </w:r>
          <w:r w:rsidRPr="00F361DA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  <w:t xml:space="preserve"> </w:t>
          </w:r>
        </w:p>
        <w:p w14:paraId="1E6A6304" w14:textId="77777777" w:rsidR="00C55161" w:rsidRPr="00F361DA" w:rsidRDefault="00C55161" w:rsidP="00C55161">
          <w:pP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</w:p>
      </w:tc>
      <w:tc>
        <w:tcPr>
          <w:tcW w:w="2255" w:type="dxa"/>
          <w:tcBorders>
            <w:bottom w:val="single" w:sz="4" w:space="0" w:color="auto"/>
          </w:tcBorders>
        </w:tcPr>
        <w:p w14:paraId="72655E4D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F361DA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  <w:t>الفصل ال</w:t>
          </w:r>
          <w:r>
            <w:rPr>
              <w:rFonts w:asciiTheme="minorBidi" w:hAnsiTheme="minorBidi" w:cstheme="minorBidi" w:hint="cs"/>
              <w:b/>
              <w:bCs/>
              <w:sz w:val="24"/>
              <w:szCs w:val="24"/>
              <w:rtl/>
              <w:lang w:bidi="ar-AE"/>
            </w:rPr>
            <w:t xml:space="preserve">دراسي الثالث </w:t>
          </w:r>
        </w:p>
      </w:tc>
    </w:tr>
    <w:tr w:rsidR="00C55161" w:rsidRPr="00BD5059" w14:paraId="578F93AD" w14:textId="77777777" w:rsidTr="00B1036D">
      <w:trPr>
        <w:trHeight w:val="562"/>
      </w:trPr>
      <w:tc>
        <w:tcPr>
          <w:tcW w:w="1759" w:type="dxa"/>
          <w:tcBorders>
            <w:bottom w:val="single" w:sz="4" w:space="0" w:color="auto"/>
          </w:tcBorders>
        </w:tcPr>
        <w:p w14:paraId="5FE13267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F361DA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  <w:t xml:space="preserve">اسم الطالب/ة </w:t>
          </w:r>
        </w:p>
      </w:tc>
      <w:tc>
        <w:tcPr>
          <w:tcW w:w="2706" w:type="dxa"/>
          <w:tcBorders>
            <w:bottom w:val="single" w:sz="4" w:space="0" w:color="auto"/>
          </w:tcBorders>
        </w:tcPr>
        <w:p w14:paraId="5D57865D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</w:p>
        <w:p w14:paraId="01CA7BAD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</w:p>
      </w:tc>
      <w:tc>
        <w:tcPr>
          <w:tcW w:w="1530" w:type="dxa"/>
          <w:tcBorders>
            <w:bottom w:val="single" w:sz="4" w:space="0" w:color="auto"/>
          </w:tcBorders>
        </w:tcPr>
        <w:p w14:paraId="4FF73FD0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F361DA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  <w:t xml:space="preserve">اسم المجموعة </w:t>
          </w:r>
        </w:p>
      </w:tc>
      <w:tc>
        <w:tcPr>
          <w:tcW w:w="4770" w:type="dxa"/>
          <w:gridSpan w:val="2"/>
          <w:tcBorders>
            <w:bottom w:val="single" w:sz="4" w:space="0" w:color="auto"/>
          </w:tcBorders>
        </w:tcPr>
        <w:p w14:paraId="5B57EF98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</w:p>
      </w:tc>
    </w:tr>
    <w:tr w:rsidR="00C55161" w:rsidRPr="00BD5059" w14:paraId="32A71DA9" w14:textId="77777777" w:rsidTr="00B1036D">
      <w:trPr>
        <w:trHeight w:val="1215"/>
      </w:trPr>
      <w:tc>
        <w:tcPr>
          <w:tcW w:w="10765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A213E8C" w14:textId="77777777" w:rsidR="00C55161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Dubai" w:hAnsi="Dubai" w:cs="Dubai"/>
              <w:sz w:val="24"/>
              <w:szCs w:val="24"/>
              <w:rtl/>
              <w:lang w:bidi="ar-AE"/>
            </w:rPr>
          </w:pPr>
        </w:p>
        <w:p w14:paraId="28694D83" w14:textId="77777777" w:rsidR="00C55161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Dubai" w:hAnsi="Dubai" w:cs="Dubai"/>
              <w:sz w:val="24"/>
              <w:szCs w:val="24"/>
              <w:rtl/>
              <w:lang w:bidi="ar-AE"/>
            </w:rPr>
          </w:pPr>
        </w:p>
        <w:p w14:paraId="6ACF6D75" w14:textId="77777777" w:rsidR="00C55161" w:rsidRPr="00BD5059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Dubai" w:hAnsi="Dubai" w:cs="Dubai"/>
              <w:sz w:val="24"/>
              <w:szCs w:val="24"/>
              <w:rtl/>
              <w:lang w:bidi="ar-AE"/>
            </w:rPr>
          </w:pPr>
        </w:p>
      </w:tc>
    </w:tr>
    <w:tr w:rsidR="00C55161" w:rsidRPr="00BD5059" w14:paraId="6B242EC2" w14:textId="77777777" w:rsidTr="00B1036D">
      <w:trPr>
        <w:trHeight w:val="449"/>
      </w:trPr>
      <w:tc>
        <w:tcPr>
          <w:tcW w:w="10765" w:type="dxa"/>
          <w:gridSpan w:val="5"/>
          <w:tcBorders>
            <w:top w:val="single" w:sz="4" w:space="0" w:color="auto"/>
          </w:tcBorders>
          <w:shd w:val="clear" w:color="auto" w:fill="F2F2F2" w:themeFill="background1" w:themeFillShade="F2"/>
        </w:tcPr>
        <w:p w14:paraId="5029B57C" w14:textId="77777777" w:rsidR="00C55161" w:rsidRPr="00BD5059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Dubai" w:hAnsi="Dubai" w:cs="Dubai"/>
              <w:sz w:val="24"/>
              <w:szCs w:val="24"/>
              <w:rtl/>
              <w:lang w:bidi="ar-AE"/>
            </w:rPr>
          </w:pPr>
          <w:r>
            <w:rPr>
              <w:rFonts w:asciiTheme="minorBidi" w:hAnsiTheme="minorBidi" w:cstheme="minorBidi" w:hint="cs"/>
              <w:b/>
              <w:bCs/>
              <w:sz w:val="32"/>
              <w:szCs w:val="32"/>
              <w:rtl/>
              <w:lang w:bidi="ar-AE"/>
            </w:rPr>
            <w:t xml:space="preserve">الإختبار </w:t>
          </w:r>
        </w:p>
      </w:tc>
    </w:tr>
    <w:tr w:rsidR="00C55161" w:rsidRPr="00BD5059" w14:paraId="1DEEAFDE" w14:textId="77777777" w:rsidTr="00B1036D">
      <w:trPr>
        <w:trHeight w:val="782"/>
      </w:trPr>
      <w:tc>
        <w:tcPr>
          <w:tcW w:w="1759" w:type="dxa"/>
        </w:tcPr>
        <w:p w14:paraId="6622CB13" w14:textId="77777777" w:rsidR="00C55161" w:rsidRPr="00F361DA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</w:pPr>
          <w:r w:rsidRPr="00F361DA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AE"/>
            </w:rPr>
            <w:t xml:space="preserve">السؤال الأول </w:t>
          </w:r>
        </w:p>
      </w:tc>
      <w:tc>
        <w:tcPr>
          <w:tcW w:w="9006" w:type="dxa"/>
          <w:gridSpan w:val="4"/>
        </w:tcPr>
        <w:p w14:paraId="5FD588D1" w14:textId="3C7991D3" w:rsidR="00C55161" w:rsidRPr="00226157" w:rsidRDefault="00C55161" w:rsidP="00C5516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Arial" w:hAnsi="Arial" w:cs="Arial"/>
              <w:b/>
              <w:bCs/>
              <w:sz w:val="24"/>
              <w:szCs w:val="24"/>
              <w:rtl/>
              <w:lang w:bidi="ar-AE"/>
            </w:rPr>
          </w:pPr>
          <w:r>
            <w:rPr>
              <w:rFonts w:ascii="Arial" w:hAnsi="Arial" w:cs="Arial" w:hint="cs"/>
              <w:b/>
              <w:bCs/>
              <w:sz w:val="24"/>
              <w:szCs w:val="24"/>
              <w:rtl/>
              <w:lang w:bidi="ar-AE"/>
            </w:rPr>
            <w:t>صل صور أدوات صنع الفخار  بمايناسبها :</w:t>
          </w:r>
        </w:p>
      </w:tc>
    </w:tr>
  </w:tbl>
  <w:p w14:paraId="18F28904" w14:textId="77777777" w:rsidR="00327A6B" w:rsidRPr="00C55161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AD45" w14:textId="77777777" w:rsidR="00C55161" w:rsidRDefault="00C55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60003"/>
    <w:multiLevelType w:val="hybridMultilevel"/>
    <w:tmpl w:val="533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4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F0110"/>
    <w:rsid w:val="001271F7"/>
    <w:rsid w:val="0013087D"/>
    <w:rsid w:val="00157EC2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14C8F"/>
    <w:rsid w:val="00226157"/>
    <w:rsid w:val="00231CDC"/>
    <w:rsid w:val="0023690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56C1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1D1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D09B9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C5EA6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2949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734A4"/>
    <w:rsid w:val="00A95A35"/>
    <w:rsid w:val="00AA17D8"/>
    <w:rsid w:val="00AA2D76"/>
    <w:rsid w:val="00AD719D"/>
    <w:rsid w:val="00B00B1F"/>
    <w:rsid w:val="00B04FEE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55161"/>
    <w:rsid w:val="00C6155E"/>
    <w:rsid w:val="00C904E5"/>
    <w:rsid w:val="00C92790"/>
    <w:rsid w:val="00C95CF9"/>
    <w:rsid w:val="00CA4465"/>
    <w:rsid w:val="00CA5EB2"/>
    <w:rsid w:val="00CC23CF"/>
    <w:rsid w:val="00CC24E6"/>
    <w:rsid w:val="00CD5986"/>
    <w:rsid w:val="00D008D8"/>
    <w:rsid w:val="00D0678B"/>
    <w:rsid w:val="00D078E5"/>
    <w:rsid w:val="00D112A3"/>
    <w:rsid w:val="00D20B46"/>
    <w:rsid w:val="00D41870"/>
    <w:rsid w:val="00D50437"/>
    <w:rsid w:val="00D51BA2"/>
    <w:rsid w:val="00D61A7A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822DA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22D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4</cp:revision>
  <cp:lastPrinted>2017-11-14T04:28:00Z</cp:lastPrinted>
  <dcterms:created xsi:type="dcterms:W3CDTF">2024-03-26T09:15:00Z</dcterms:created>
  <dcterms:modified xsi:type="dcterms:W3CDTF">2024-03-27T07:20:00Z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